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2612" w14:textId="77777777" w:rsidR="003647D0" w:rsidRPr="00E5675C" w:rsidRDefault="003647D0" w:rsidP="003647D0">
      <w:pPr>
        <w:spacing w:after="0" w:line="240" w:lineRule="auto"/>
        <w:jc w:val="center"/>
        <w:rPr>
          <w:b/>
          <w:bCs/>
          <w:sz w:val="28"/>
          <w:szCs w:val="28"/>
        </w:rPr>
      </w:pPr>
      <w:r w:rsidRPr="00E5675C">
        <w:rPr>
          <w:b/>
          <w:bCs/>
          <w:sz w:val="28"/>
          <w:szCs w:val="28"/>
        </w:rPr>
        <w:t>W</w:t>
      </w:r>
      <w:r>
        <w:rPr>
          <w:b/>
          <w:bCs/>
          <w:sz w:val="28"/>
          <w:szCs w:val="28"/>
        </w:rPr>
        <w:t xml:space="preserve">EEK VAN HET LEVEN </w:t>
      </w:r>
      <w:r w:rsidRPr="00E5675C">
        <w:rPr>
          <w:b/>
          <w:bCs/>
          <w:sz w:val="28"/>
          <w:szCs w:val="28"/>
        </w:rPr>
        <w:t>2021</w:t>
      </w:r>
    </w:p>
    <w:p w14:paraId="135C7475" w14:textId="77777777" w:rsidR="003647D0" w:rsidRDefault="003647D0" w:rsidP="003647D0">
      <w:pPr>
        <w:spacing w:after="0" w:line="240" w:lineRule="auto"/>
        <w:jc w:val="center"/>
        <w:rPr>
          <w:b/>
          <w:bCs/>
          <w:sz w:val="28"/>
          <w:szCs w:val="28"/>
        </w:rPr>
      </w:pPr>
      <w:r w:rsidRPr="00E5675C">
        <w:rPr>
          <w:b/>
          <w:bCs/>
          <w:sz w:val="28"/>
          <w:szCs w:val="28"/>
        </w:rPr>
        <w:t>Bijbelstudies voor gezinnen, in aansluiting op de podcasts van de RMU</w:t>
      </w:r>
    </w:p>
    <w:p w14:paraId="5CEC5FFA" w14:textId="77777777" w:rsidR="003647D0" w:rsidRPr="00E5675C" w:rsidRDefault="003647D0" w:rsidP="003647D0">
      <w:pPr>
        <w:spacing w:after="0" w:line="240" w:lineRule="auto"/>
        <w:jc w:val="center"/>
        <w:rPr>
          <w:b/>
          <w:bCs/>
          <w:sz w:val="28"/>
          <w:szCs w:val="28"/>
        </w:rPr>
      </w:pPr>
      <w:r>
        <w:rPr>
          <w:b/>
          <w:bCs/>
          <w:sz w:val="28"/>
          <w:szCs w:val="28"/>
        </w:rPr>
        <w:t>(citaten hieronder komen uit de desbetreffende podcast)</w:t>
      </w:r>
    </w:p>
    <w:p w14:paraId="732AF1DA" w14:textId="77777777" w:rsidR="003647D0" w:rsidRDefault="003647D0" w:rsidP="003647D0">
      <w:pPr>
        <w:spacing w:after="0" w:line="240" w:lineRule="auto"/>
        <w:rPr>
          <w:sz w:val="24"/>
          <w:szCs w:val="24"/>
        </w:rPr>
      </w:pPr>
    </w:p>
    <w:p w14:paraId="518D37F3" w14:textId="521AE8AC" w:rsidR="003647D0" w:rsidRPr="005A73A3" w:rsidRDefault="003647D0" w:rsidP="003647D0">
      <w:pPr>
        <w:spacing w:after="0" w:line="240" w:lineRule="auto"/>
        <w:jc w:val="center"/>
        <w:rPr>
          <w:b/>
          <w:bCs/>
          <w:sz w:val="28"/>
          <w:szCs w:val="28"/>
        </w:rPr>
      </w:pPr>
      <w:r w:rsidRPr="005A73A3">
        <w:rPr>
          <w:b/>
          <w:bCs/>
          <w:sz w:val="28"/>
          <w:szCs w:val="28"/>
        </w:rPr>
        <w:t xml:space="preserve">Podcast </w:t>
      </w:r>
      <w:r>
        <w:rPr>
          <w:b/>
          <w:bCs/>
          <w:sz w:val="28"/>
          <w:szCs w:val="28"/>
        </w:rPr>
        <w:t>5</w:t>
      </w:r>
      <w:r w:rsidRPr="005A73A3">
        <w:rPr>
          <w:b/>
          <w:bCs/>
          <w:sz w:val="28"/>
          <w:szCs w:val="28"/>
        </w:rPr>
        <w:t xml:space="preserve">: </w:t>
      </w:r>
      <w:proofErr w:type="spellStart"/>
      <w:r>
        <w:rPr>
          <w:b/>
          <w:bCs/>
          <w:sz w:val="28"/>
          <w:szCs w:val="28"/>
        </w:rPr>
        <w:t>Stefanus</w:t>
      </w:r>
      <w:proofErr w:type="spellEnd"/>
    </w:p>
    <w:p w14:paraId="31A83394" w14:textId="77777777" w:rsidR="003647D0" w:rsidRPr="00E5675C" w:rsidRDefault="003647D0" w:rsidP="003647D0">
      <w:pPr>
        <w:spacing w:after="0" w:line="240" w:lineRule="auto"/>
        <w:rPr>
          <w:b/>
          <w:bCs/>
          <w:sz w:val="24"/>
          <w:szCs w:val="24"/>
        </w:rPr>
      </w:pPr>
      <w:r>
        <w:rPr>
          <w:b/>
          <w:bCs/>
          <w:sz w:val="24"/>
          <w:szCs w:val="24"/>
        </w:rPr>
        <w:t>BIJBEL</w:t>
      </w:r>
    </w:p>
    <w:p w14:paraId="1CCF877D" w14:textId="2FACFBA4" w:rsidR="003647D0" w:rsidRDefault="003647D0" w:rsidP="003647D0">
      <w:pPr>
        <w:spacing w:after="0" w:line="240" w:lineRule="auto"/>
        <w:rPr>
          <w:sz w:val="24"/>
          <w:szCs w:val="24"/>
        </w:rPr>
      </w:pPr>
      <w:r>
        <w:rPr>
          <w:sz w:val="24"/>
          <w:szCs w:val="24"/>
        </w:rPr>
        <w:t>1 Petrus 1:13-21</w:t>
      </w:r>
    </w:p>
    <w:p w14:paraId="608D8E44" w14:textId="77777777" w:rsidR="003647D0" w:rsidRDefault="003647D0" w:rsidP="003647D0">
      <w:pPr>
        <w:spacing w:after="0" w:line="240" w:lineRule="auto"/>
        <w:rPr>
          <w:sz w:val="24"/>
          <w:szCs w:val="24"/>
        </w:rPr>
      </w:pPr>
    </w:p>
    <w:p w14:paraId="3197A7F6" w14:textId="77777777" w:rsidR="003647D0" w:rsidRPr="005C6C83" w:rsidRDefault="003647D0" w:rsidP="003647D0">
      <w:pPr>
        <w:spacing w:after="0" w:line="240" w:lineRule="auto"/>
        <w:rPr>
          <w:b/>
          <w:bCs/>
          <w:sz w:val="24"/>
          <w:szCs w:val="24"/>
        </w:rPr>
      </w:pPr>
      <w:r>
        <w:rPr>
          <w:b/>
          <w:bCs/>
          <w:sz w:val="24"/>
          <w:szCs w:val="24"/>
        </w:rPr>
        <w:t>BESPREKEN</w:t>
      </w:r>
    </w:p>
    <w:p w14:paraId="2213595E" w14:textId="77777777" w:rsidR="003647D0" w:rsidRDefault="003647D0" w:rsidP="003647D0">
      <w:pPr>
        <w:spacing w:after="0" w:line="240" w:lineRule="auto"/>
        <w:rPr>
          <w:i/>
          <w:iCs/>
          <w:sz w:val="24"/>
          <w:szCs w:val="24"/>
        </w:rPr>
      </w:pPr>
      <w:r>
        <w:rPr>
          <w:i/>
          <w:iCs/>
          <w:sz w:val="24"/>
          <w:szCs w:val="24"/>
        </w:rPr>
        <w:t>Peuters en kleuters</w:t>
      </w:r>
    </w:p>
    <w:p w14:paraId="09A7896E" w14:textId="624C5203" w:rsidR="003647D0" w:rsidRDefault="00A60402" w:rsidP="003647D0">
      <w:pPr>
        <w:spacing w:after="0" w:line="240" w:lineRule="auto"/>
        <w:rPr>
          <w:sz w:val="24"/>
          <w:szCs w:val="24"/>
        </w:rPr>
      </w:pPr>
      <w:r>
        <w:rPr>
          <w:sz w:val="24"/>
          <w:szCs w:val="24"/>
        </w:rPr>
        <w:t>- Waarmee heeft de Heere Jezus betaald voor de zonden (vers 18-19)?</w:t>
      </w:r>
    </w:p>
    <w:p w14:paraId="24F33008" w14:textId="28C23316" w:rsidR="00A60402" w:rsidRPr="00A60402" w:rsidRDefault="00A60402" w:rsidP="003647D0">
      <w:pPr>
        <w:spacing w:after="0" w:line="240" w:lineRule="auto"/>
        <w:rPr>
          <w:sz w:val="24"/>
          <w:szCs w:val="24"/>
        </w:rPr>
      </w:pPr>
      <w:r>
        <w:rPr>
          <w:sz w:val="24"/>
          <w:szCs w:val="24"/>
        </w:rPr>
        <w:t>- Hoe leef je als je weet dat de Heere Jezus voor je zonden betaald heeft (vers 1</w:t>
      </w:r>
      <w:r w:rsidR="00363C19">
        <w:rPr>
          <w:sz w:val="24"/>
          <w:szCs w:val="24"/>
        </w:rPr>
        <w:t>4, 1</w:t>
      </w:r>
      <w:r>
        <w:rPr>
          <w:sz w:val="24"/>
          <w:szCs w:val="24"/>
        </w:rPr>
        <w:t>6</w:t>
      </w:r>
      <w:r w:rsidR="00363C19">
        <w:rPr>
          <w:sz w:val="24"/>
          <w:szCs w:val="24"/>
        </w:rPr>
        <w:t xml:space="preserve">, </w:t>
      </w:r>
      <w:r>
        <w:rPr>
          <w:sz w:val="24"/>
          <w:szCs w:val="24"/>
        </w:rPr>
        <w:t>17</w:t>
      </w:r>
      <w:r w:rsidR="00363C19">
        <w:rPr>
          <w:sz w:val="24"/>
          <w:szCs w:val="24"/>
        </w:rPr>
        <w:t>)?</w:t>
      </w:r>
    </w:p>
    <w:p w14:paraId="11C58030" w14:textId="77777777" w:rsidR="00363C19" w:rsidRDefault="00363C19" w:rsidP="003647D0">
      <w:pPr>
        <w:spacing w:after="0" w:line="240" w:lineRule="auto"/>
        <w:rPr>
          <w:i/>
          <w:iCs/>
          <w:sz w:val="24"/>
          <w:szCs w:val="24"/>
        </w:rPr>
      </w:pPr>
    </w:p>
    <w:p w14:paraId="7B4FF51C" w14:textId="3BC86488" w:rsidR="003647D0" w:rsidRDefault="003647D0" w:rsidP="003647D0">
      <w:pPr>
        <w:spacing w:after="0" w:line="240" w:lineRule="auto"/>
        <w:rPr>
          <w:i/>
          <w:iCs/>
          <w:sz w:val="24"/>
          <w:szCs w:val="24"/>
        </w:rPr>
      </w:pPr>
      <w:r>
        <w:rPr>
          <w:i/>
          <w:iCs/>
          <w:sz w:val="24"/>
          <w:szCs w:val="24"/>
        </w:rPr>
        <w:t>Basisschoolkinderen</w:t>
      </w:r>
    </w:p>
    <w:p w14:paraId="60E82B0D" w14:textId="2C45D19F" w:rsidR="003647D0" w:rsidRDefault="000A6356" w:rsidP="003647D0">
      <w:pPr>
        <w:spacing w:after="0" w:line="240" w:lineRule="auto"/>
        <w:rPr>
          <w:sz w:val="24"/>
          <w:szCs w:val="24"/>
        </w:rPr>
      </w:pPr>
      <w:r>
        <w:rPr>
          <w:sz w:val="24"/>
          <w:szCs w:val="24"/>
        </w:rPr>
        <w:t xml:space="preserve">- Waarom wilde </w:t>
      </w:r>
      <w:r w:rsidR="00363C19">
        <w:rPr>
          <w:sz w:val="24"/>
          <w:szCs w:val="24"/>
        </w:rPr>
        <w:t xml:space="preserve">de Heere </w:t>
      </w:r>
      <w:r>
        <w:rPr>
          <w:sz w:val="24"/>
          <w:szCs w:val="24"/>
        </w:rPr>
        <w:t>Jezus niet in leven blijven, maar koos Hij ervoor om te sterven?</w:t>
      </w:r>
    </w:p>
    <w:p w14:paraId="72DF1CAA" w14:textId="5ECEE55C" w:rsidR="000A6356" w:rsidRDefault="000A6356" w:rsidP="003647D0">
      <w:pPr>
        <w:spacing w:after="0" w:line="240" w:lineRule="auto"/>
        <w:rPr>
          <w:sz w:val="24"/>
          <w:szCs w:val="24"/>
        </w:rPr>
      </w:pPr>
      <w:r>
        <w:rPr>
          <w:sz w:val="24"/>
          <w:szCs w:val="24"/>
        </w:rPr>
        <w:t xml:space="preserve">- ‘Alleen door Jezus dood, kunnen dode </w:t>
      </w:r>
      <w:r w:rsidR="00363C19">
        <w:rPr>
          <w:sz w:val="24"/>
          <w:szCs w:val="24"/>
        </w:rPr>
        <w:t>zondaren</w:t>
      </w:r>
      <w:r>
        <w:rPr>
          <w:sz w:val="24"/>
          <w:szCs w:val="24"/>
        </w:rPr>
        <w:t xml:space="preserve"> echt leven’. Wat betekent dit?</w:t>
      </w:r>
    </w:p>
    <w:p w14:paraId="320AEA43" w14:textId="4DA6A20D" w:rsidR="000A6356" w:rsidRPr="000A6356" w:rsidRDefault="000B4EA2" w:rsidP="003647D0">
      <w:pPr>
        <w:spacing w:after="0" w:line="240" w:lineRule="auto"/>
        <w:rPr>
          <w:sz w:val="24"/>
          <w:szCs w:val="24"/>
        </w:rPr>
      </w:pPr>
      <w:r>
        <w:rPr>
          <w:sz w:val="24"/>
          <w:szCs w:val="24"/>
        </w:rPr>
        <w:t xml:space="preserve">- Jezus’ dood heeft ook betekenis voor het leven van </w:t>
      </w:r>
      <w:r w:rsidR="00363C19">
        <w:rPr>
          <w:sz w:val="24"/>
          <w:szCs w:val="24"/>
        </w:rPr>
        <w:t>elke dag</w:t>
      </w:r>
      <w:r>
        <w:rPr>
          <w:sz w:val="24"/>
          <w:szCs w:val="24"/>
        </w:rPr>
        <w:t xml:space="preserve">. Wat betekent: ‘wandelen met God’? Hoe </w:t>
      </w:r>
      <w:r w:rsidR="00363C19">
        <w:rPr>
          <w:sz w:val="24"/>
          <w:szCs w:val="24"/>
        </w:rPr>
        <w:t>ziet je leven eruit als je wandelt met God (vers 14, 16, 17)</w:t>
      </w:r>
      <w:r>
        <w:rPr>
          <w:sz w:val="24"/>
          <w:szCs w:val="24"/>
        </w:rPr>
        <w:t>?</w:t>
      </w:r>
    </w:p>
    <w:p w14:paraId="1F634D30" w14:textId="77777777" w:rsidR="000B4EA2" w:rsidRDefault="000B4EA2" w:rsidP="003647D0">
      <w:pPr>
        <w:spacing w:after="0" w:line="240" w:lineRule="auto"/>
        <w:rPr>
          <w:i/>
          <w:iCs/>
          <w:sz w:val="24"/>
          <w:szCs w:val="24"/>
        </w:rPr>
      </w:pPr>
    </w:p>
    <w:p w14:paraId="45C87FF1" w14:textId="7F4BF0D6" w:rsidR="003647D0" w:rsidRDefault="003647D0" w:rsidP="003647D0">
      <w:pPr>
        <w:spacing w:after="0" w:line="240" w:lineRule="auto"/>
        <w:rPr>
          <w:i/>
          <w:iCs/>
          <w:sz w:val="24"/>
          <w:szCs w:val="24"/>
        </w:rPr>
      </w:pPr>
      <w:r>
        <w:rPr>
          <w:i/>
          <w:iCs/>
          <w:sz w:val="24"/>
          <w:szCs w:val="24"/>
        </w:rPr>
        <w:t>Jongeren en volwassenen</w:t>
      </w:r>
    </w:p>
    <w:p w14:paraId="3BA6B352" w14:textId="2B1B8D96" w:rsidR="003647D0" w:rsidRDefault="003647D0" w:rsidP="003647D0">
      <w:pPr>
        <w:spacing w:after="0" w:line="240" w:lineRule="auto"/>
        <w:rPr>
          <w:sz w:val="24"/>
          <w:szCs w:val="24"/>
        </w:rPr>
      </w:pPr>
      <w:r>
        <w:rPr>
          <w:sz w:val="24"/>
          <w:szCs w:val="24"/>
        </w:rPr>
        <w:t xml:space="preserve">- Wat heeft Jezus te maken met de waarde van het leven? </w:t>
      </w:r>
    </w:p>
    <w:p w14:paraId="3496AF54" w14:textId="497C9442" w:rsidR="003647D0" w:rsidRDefault="000A6356" w:rsidP="003647D0">
      <w:pPr>
        <w:spacing w:after="0" w:line="240" w:lineRule="auto"/>
        <w:rPr>
          <w:sz w:val="24"/>
          <w:szCs w:val="24"/>
        </w:rPr>
      </w:pPr>
      <w:r>
        <w:rPr>
          <w:sz w:val="24"/>
          <w:szCs w:val="24"/>
        </w:rPr>
        <w:t xml:space="preserve">- </w:t>
      </w:r>
      <w:r w:rsidR="003647D0">
        <w:rPr>
          <w:sz w:val="24"/>
          <w:szCs w:val="24"/>
        </w:rPr>
        <w:t>‘</w:t>
      </w:r>
      <w:r>
        <w:rPr>
          <w:sz w:val="24"/>
          <w:szCs w:val="24"/>
        </w:rPr>
        <w:t>Juist w</w:t>
      </w:r>
      <w:r w:rsidR="003647D0">
        <w:rPr>
          <w:sz w:val="24"/>
          <w:szCs w:val="24"/>
        </w:rPr>
        <w:t>ie beseft niet door zilver of goud, geld of goed verlost te zijn</w:t>
      </w:r>
      <w:r>
        <w:rPr>
          <w:sz w:val="24"/>
          <w:szCs w:val="24"/>
        </w:rPr>
        <w:t>, maar door het kostbare bloed van Christus, beseft de waarde van het leven’. Ben je het eens met deze stelling?</w:t>
      </w:r>
    </w:p>
    <w:p w14:paraId="29214747" w14:textId="694B4EB3" w:rsidR="000A6356" w:rsidRDefault="000A6356" w:rsidP="003647D0">
      <w:pPr>
        <w:spacing w:after="0" w:line="240" w:lineRule="auto"/>
        <w:rPr>
          <w:sz w:val="24"/>
          <w:szCs w:val="24"/>
        </w:rPr>
      </w:pPr>
      <w:r>
        <w:rPr>
          <w:sz w:val="24"/>
          <w:szCs w:val="24"/>
        </w:rPr>
        <w:t xml:space="preserve">- ‘Gelovigen zijn bevrijd uit een leven van nutteloosheid en zinloosheid tot een leven van grote betekenis’ (HSV-Studiebijbel). </w:t>
      </w:r>
      <w:r w:rsidR="000B4EA2">
        <w:rPr>
          <w:sz w:val="24"/>
          <w:szCs w:val="24"/>
        </w:rPr>
        <w:t>Wat betekent dit voor (jo)uw leven?</w:t>
      </w:r>
    </w:p>
    <w:p w14:paraId="091726D6" w14:textId="3C029105" w:rsidR="000B4EA2" w:rsidRDefault="000B4EA2" w:rsidP="003647D0">
      <w:pPr>
        <w:spacing w:after="0" w:line="240" w:lineRule="auto"/>
        <w:rPr>
          <w:sz w:val="24"/>
          <w:szCs w:val="24"/>
        </w:rPr>
      </w:pPr>
      <w:r>
        <w:rPr>
          <w:sz w:val="24"/>
          <w:szCs w:val="24"/>
        </w:rPr>
        <w:t>- Hoe kun je in de praktijk van alledag leven of werken tot eer van God?</w:t>
      </w:r>
    </w:p>
    <w:p w14:paraId="4982436F" w14:textId="1EC813D1" w:rsidR="000B4EA2" w:rsidRDefault="000B4EA2" w:rsidP="003647D0">
      <w:pPr>
        <w:spacing w:after="0" w:line="240" w:lineRule="auto"/>
        <w:rPr>
          <w:sz w:val="24"/>
          <w:szCs w:val="24"/>
        </w:rPr>
      </w:pPr>
      <w:r>
        <w:rPr>
          <w:sz w:val="24"/>
          <w:szCs w:val="24"/>
        </w:rPr>
        <w:t xml:space="preserve">- Hoe blijkt de waarde van het leven in (jo)uw </w:t>
      </w:r>
      <w:r w:rsidR="00FD0F63">
        <w:rPr>
          <w:sz w:val="24"/>
          <w:szCs w:val="24"/>
        </w:rPr>
        <w:t xml:space="preserve">dagelijkse </w:t>
      </w:r>
      <w:r>
        <w:rPr>
          <w:sz w:val="24"/>
          <w:szCs w:val="24"/>
        </w:rPr>
        <w:t>werk?</w:t>
      </w:r>
      <w:r w:rsidR="00FD0F63">
        <w:rPr>
          <w:sz w:val="24"/>
          <w:szCs w:val="24"/>
        </w:rPr>
        <w:t xml:space="preserve"> Hoe is (jo)uw beroep een goddelijk beroep? Hoe maakt dit besef je werk anders? </w:t>
      </w:r>
    </w:p>
    <w:p w14:paraId="31FBF520" w14:textId="46288078" w:rsidR="000B4EA2" w:rsidRDefault="00FD0F63" w:rsidP="003647D0">
      <w:pPr>
        <w:spacing w:after="0" w:line="240" w:lineRule="auto"/>
        <w:rPr>
          <w:sz w:val="24"/>
          <w:szCs w:val="24"/>
        </w:rPr>
      </w:pPr>
      <w:r>
        <w:rPr>
          <w:sz w:val="24"/>
          <w:szCs w:val="24"/>
        </w:rPr>
        <w:t>- Wat is de plaats van het gebed in (jo)uw werk en leven?</w:t>
      </w:r>
    </w:p>
    <w:p w14:paraId="033705F5" w14:textId="77777777" w:rsidR="00FD0F63" w:rsidRDefault="00FD0F63" w:rsidP="003647D0">
      <w:pPr>
        <w:spacing w:after="0" w:line="240" w:lineRule="auto"/>
        <w:rPr>
          <w:sz w:val="24"/>
          <w:szCs w:val="24"/>
        </w:rPr>
      </w:pPr>
    </w:p>
    <w:p w14:paraId="053A36C5" w14:textId="3D2E8A84" w:rsidR="003647D0" w:rsidRDefault="003647D0" w:rsidP="003647D0">
      <w:pPr>
        <w:spacing w:after="0" w:line="240" w:lineRule="auto"/>
        <w:rPr>
          <w:b/>
          <w:bCs/>
          <w:sz w:val="24"/>
          <w:szCs w:val="24"/>
        </w:rPr>
      </w:pPr>
      <w:r>
        <w:rPr>
          <w:b/>
          <w:bCs/>
          <w:sz w:val="24"/>
          <w:szCs w:val="24"/>
        </w:rPr>
        <w:t>BEZIG</w:t>
      </w:r>
    </w:p>
    <w:p w14:paraId="6B744F89" w14:textId="352277F7" w:rsidR="003647D0" w:rsidRDefault="005F60C4" w:rsidP="00363C19">
      <w:pPr>
        <w:spacing w:after="0" w:line="240" w:lineRule="auto"/>
        <w:rPr>
          <w:sz w:val="24"/>
          <w:szCs w:val="24"/>
        </w:rPr>
      </w:pPr>
      <w:r>
        <w:rPr>
          <w:sz w:val="24"/>
          <w:szCs w:val="24"/>
        </w:rPr>
        <w:t>1.</w:t>
      </w:r>
      <w:r w:rsidR="00363C19">
        <w:rPr>
          <w:sz w:val="24"/>
          <w:szCs w:val="24"/>
        </w:rPr>
        <w:t xml:space="preserve"> Zoek alle coupletten op van het lied ‘Neem mijn leven, laat het HEER’ toegewijd zijn aan Uw eer’. Zing het en hang het ter herinnering op!</w:t>
      </w:r>
    </w:p>
    <w:p w14:paraId="5CEA23D7" w14:textId="77777777" w:rsidR="005F60C4" w:rsidRDefault="005F60C4" w:rsidP="00363C19">
      <w:pPr>
        <w:spacing w:after="0" w:line="240" w:lineRule="auto"/>
        <w:rPr>
          <w:sz w:val="24"/>
          <w:szCs w:val="24"/>
        </w:rPr>
      </w:pPr>
    </w:p>
    <w:p w14:paraId="174C3FE9" w14:textId="3D5CE6A1" w:rsidR="00A74D7E" w:rsidRPr="00A74D7E" w:rsidRDefault="005F60C4" w:rsidP="00A74D7E">
      <w:pPr>
        <w:spacing w:after="0" w:line="240" w:lineRule="auto"/>
        <w:rPr>
          <w:sz w:val="24"/>
          <w:szCs w:val="24"/>
        </w:rPr>
      </w:pPr>
      <w:r>
        <w:rPr>
          <w:sz w:val="24"/>
          <w:szCs w:val="24"/>
        </w:rPr>
        <w:t>2.</w:t>
      </w:r>
      <w:r w:rsidR="00363C19">
        <w:rPr>
          <w:sz w:val="24"/>
          <w:szCs w:val="24"/>
        </w:rPr>
        <w:t xml:space="preserve"> </w:t>
      </w:r>
      <w:r w:rsidR="008A51BD">
        <w:rPr>
          <w:sz w:val="24"/>
          <w:szCs w:val="24"/>
        </w:rPr>
        <w:t xml:space="preserve">Net als in bovenstaand lied roept Paulus in Romeinen 6 </w:t>
      </w:r>
      <w:r>
        <w:rPr>
          <w:sz w:val="24"/>
          <w:szCs w:val="24"/>
        </w:rPr>
        <w:t xml:space="preserve">vers 13-19 </w:t>
      </w:r>
      <w:r w:rsidR="008A51BD">
        <w:rPr>
          <w:sz w:val="24"/>
          <w:szCs w:val="24"/>
        </w:rPr>
        <w:t xml:space="preserve">op om je ledematen in dienst van God te gebruiken. </w:t>
      </w:r>
      <w:r>
        <w:rPr>
          <w:sz w:val="24"/>
          <w:szCs w:val="24"/>
        </w:rPr>
        <w:t xml:space="preserve">Lees deze verzen met kinderen en maak ze </w:t>
      </w:r>
      <w:r w:rsidR="008A51BD">
        <w:rPr>
          <w:sz w:val="24"/>
          <w:szCs w:val="24"/>
        </w:rPr>
        <w:t xml:space="preserve">concreet met behulp van een trekpop. Zo’n trekpop kun je zelf met ze maken (een werkbeschrijving vind je hieronder). </w:t>
      </w:r>
      <w:r>
        <w:rPr>
          <w:sz w:val="24"/>
          <w:szCs w:val="24"/>
        </w:rPr>
        <w:t xml:space="preserve">Maak met behulp van de trekpop concreet wat je doet wanneer je ledematen in dienst zijn van de HEERE en hoe je leeft als je ledematen in dienst zijn van de duivel. </w:t>
      </w:r>
    </w:p>
    <w:p w14:paraId="633C8B15" w14:textId="77777777" w:rsidR="00A74D7E" w:rsidRPr="00812D7D" w:rsidRDefault="00A74D7E" w:rsidP="00A74D7E">
      <w:pPr>
        <w:spacing w:after="0" w:line="240" w:lineRule="auto"/>
        <w:ind w:left="708"/>
        <w:rPr>
          <w:sz w:val="20"/>
          <w:szCs w:val="20"/>
        </w:rPr>
      </w:pPr>
      <w:r w:rsidRPr="00812D7D">
        <w:rPr>
          <w:sz w:val="20"/>
          <w:szCs w:val="20"/>
        </w:rPr>
        <w:t xml:space="preserve">- Kleur het hoofd, het lijf, de armen en benen en knip ze uit (je kunt ze ook verven of met stof beplakken). </w:t>
      </w:r>
    </w:p>
    <w:p w14:paraId="24B0A2BC" w14:textId="77777777" w:rsidR="00A74D7E" w:rsidRPr="00812D7D" w:rsidRDefault="00A74D7E" w:rsidP="00A74D7E">
      <w:pPr>
        <w:spacing w:after="0" w:line="240" w:lineRule="auto"/>
        <w:ind w:firstLine="708"/>
        <w:rPr>
          <w:sz w:val="20"/>
          <w:szCs w:val="20"/>
        </w:rPr>
      </w:pPr>
      <w:r w:rsidRPr="00812D7D">
        <w:rPr>
          <w:sz w:val="20"/>
          <w:szCs w:val="20"/>
        </w:rPr>
        <w:t xml:space="preserve">- Bevestig de armen en benen met splitpennen aan het lijf (op de open rondjes) </w:t>
      </w:r>
    </w:p>
    <w:p w14:paraId="275FD4AC" w14:textId="77777777" w:rsidR="00A74D7E" w:rsidRPr="00812D7D" w:rsidRDefault="00A74D7E" w:rsidP="00A74D7E">
      <w:pPr>
        <w:spacing w:after="0" w:line="240" w:lineRule="auto"/>
        <w:ind w:firstLine="708"/>
        <w:rPr>
          <w:sz w:val="20"/>
          <w:szCs w:val="20"/>
        </w:rPr>
      </w:pPr>
      <w:r w:rsidRPr="00812D7D">
        <w:rPr>
          <w:sz w:val="20"/>
          <w:szCs w:val="20"/>
        </w:rPr>
        <w:t xml:space="preserve">- Rijg aan de achterkant een draad tussen de armen (op de gesloten rondjes) </w:t>
      </w:r>
    </w:p>
    <w:p w14:paraId="226EA42D" w14:textId="77777777" w:rsidR="00A74D7E" w:rsidRPr="00812D7D" w:rsidRDefault="00A74D7E" w:rsidP="00A74D7E">
      <w:pPr>
        <w:spacing w:after="0" w:line="240" w:lineRule="auto"/>
        <w:ind w:firstLine="708"/>
        <w:rPr>
          <w:sz w:val="20"/>
          <w:szCs w:val="20"/>
        </w:rPr>
      </w:pPr>
      <w:r w:rsidRPr="00812D7D">
        <w:rPr>
          <w:sz w:val="20"/>
          <w:szCs w:val="20"/>
        </w:rPr>
        <w:t xml:space="preserve">- Rijg aan de achterkant een draad tussen de benen (op de gesloten rondjes) </w:t>
      </w:r>
    </w:p>
    <w:p w14:paraId="099D1616" w14:textId="77777777" w:rsidR="00A74D7E" w:rsidRPr="00812D7D" w:rsidRDefault="00A74D7E" w:rsidP="00A74D7E">
      <w:pPr>
        <w:spacing w:after="0" w:line="240" w:lineRule="auto"/>
        <w:ind w:left="708"/>
        <w:rPr>
          <w:sz w:val="20"/>
          <w:szCs w:val="20"/>
        </w:rPr>
      </w:pPr>
      <w:r w:rsidRPr="00812D7D">
        <w:rPr>
          <w:sz w:val="20"/>
          <w:szCs w:val="20"/>
        </w:rPr>
        <w:t>- Knip een draad zo lang als de trekpop. Knoop deze draad aan de draad tussen de armen. Maak deze draad ook vast aan de draad tussen de benen. Rijg een kraal onderaan de draad. Als je aan deze draad trekt, gaan de armen en benen heen en weer.</w:t>
      </w:r>
    </w:p>
    <w:p w14:paraId="3E2F5E81" w14:textId="3A0C4798" w:rsidR="005F60C4" w:rsidRPr="00A74D7E" w:rsidRDefault="00A74D7E" w:rsidP="00812D7D">
      <w:pPr>
        <w:spacing w:after="0" w:line="240" w:lineRule="auto"/>
        <w:jc w:val="center"/>
        <w:rPr>
          <w:b/>
          <w:bCs/>
          <w:noProof/>
          <w:sz w:val="28"/>
          <w:szCs w:val="28"/>
        </w:rPr>
      </w:pPr>
      <w:r>
        <w:rPr>
          <w:b/>
          <w:bCs/>
          <w:noProof/>
          <w:sz w:val="28"/>
          <w:szCs w:val="28"/>
        </w:rPr>
        <w:lastRenderedPageBreak/>
        <w:t>NEEM MIJN LEVEN, LAAT HET HEER’ TOEGEWIJD ZIJN AAN UW EER!</w:t>
      </w:r>
    </w:p>
    <w:p w14:paraId="3F9FE0EF" w14:textId="6D8606DF" w:rsidR="00812D7D" w:rsidRDefault="008A51BD" w:rsidP="00812D7D">
      <w:pPr>
        <w:spacing w:after="0" w:line="240" w:lineRule="auto"/>
        <w:jc w:val="center"/>
        <w:rPr>
          <w:sz w:val="24"/>
          <w:szCs w:val="24"/>
        </w:rPr>
      </w:pPr>
      <w:r>
        <w:rPr>
          <w:noProof/>
        </w:rPr>
        <w:drawing>
          <wp:inline distT="0" distB="0" distL="0" distR="0" wp14:anchorId="6FCC8E9E" wp14:editId="0B18DEB1">
            <wp:extent cx="5481300" cy="8031480"/>
            <wp:effectExtent l="0" t="0" r="5715" b="7620"/>
            <wp:docPr id="1" name="Afbeelding 1" descr="Afbeelding met tekst, pen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pentekening&#10;&#10;Automatisch gegenereerde beschrijving"/>
                    <pic:cNvPicPr>
                      <a:picLocks noChangeAspect="1" noChangeArrowheads="1"/>
                    </pic:cNvPicPr>
                  </pic:nvPicPr>
                  <pic:blipFill rotWithShape="1">
                    <a:blip r:embed="rId6" cstate="print">
                      <a:biLevel thresh="75000"/>
                      <a:extLst>
                        <a:ext uri="{28A0092B-C50C-407E-A947-70E740481C1C}">
                          <a14:useLocalDpi xmlns:a14="http://schemas.microsoft.com/office/drawing/2010/main" val="0"/>
                        </a:ext>
                      </a:extLst>
                    </a:blip>
                    <a:srcRect l="14285" t="15772" r="17196" b="11236"/>
                    <a:stretch/>
                  </pic:blipFill>
                  <pic:spPr bwMode="auto">
                    <a:xfrm>
                      <a:off x="0" y="0"/>
                      <a:ext cx="5504706" cy="8065775"/>
                    </a:xfrm>
                    <a:prstGeom prst="rect">
                      <a:avLst/>
                    </a:prstGeom>
                    <a:noFill/>
                    <a:ln>
                      <a:noFill/>
                    </a:ln>
                    <a:extLst>
                      <a:ext uri="{53640926-AAD7-44D8-BBD7-CCE9431645EC}">
                        <a14:shadowObscured xmlns:a14="http://schemas.microsoft.com/office/drawing/2010/main"/>
                      </a:ext>
                    </a:extLst>
                  </pic:spPr>
                </pic:pic>
              </a:graphicData>
            </a:graphic>
          </wp:inline>
        </w:drawing>
      </w:r>
    </w:p>
    <w:sectPr w:rsidR="00812D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C7F2" w14:textId="77777777" w:rsidR="00FC5E76" w:rsidRDefault="00FC5E76" w:rsidP="00A74D7E">
      <w:pPr>
        <w:spacing w:after="0" w:line="240" w:lineRule="auto"/>
      </w:pPr>
      <w:r>
        <w:separator/>
      </w:r>
    </w:p>
  </w:endnote>
  <w:endnote w:type="continuationSeparator" w:id="0">
    <w:p w14:paraId="109733E3" w14:textId="77777777" w:rsidR="00FC5E76" w:rsidRDefault="00FC5E76" w:rsidP="00A7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38F1" w14:textId="61658CE3" w:rsidR="00A74D7E" w:rsidRDefault="00A74D7E">
    <w:pPr>
      <w:pStyle w:val="Voettekst"/>
    </w:pPr>
    <w:r>
      <w:rPr>
        <w:rFonts w:cstheme="minorHAnsi"/>
      </w:rPr>
      <w:t>©</w:t>
    </w:r>
    <w:r>
      <w:t xml:space="preserve"> </w:t>
    </w:r>
    <w:hyperlink r:id="rId1" w:history="1">
      <w:r w:rsidRPr="00436787">
        <w:rPr>
          <w:rStyle w:val="Hyperlink"/>
        </w:rPr>
        <w:t>www.bijbelsopvoeden.nl</w:t>
      </w:r>
    </w:hyperlink>
    <w:r>
      <w:t xml:space="preserve"> en </w:t>
    </w:r>
    <w:hyperlink r:id="rId2" w:history="1">
      <w:r w:rsidRPr="00436787">
        <w:rPr>
          <w:rStyle w:val="Hyperlink"/>
        </w:rPr>
        <w:t>www.rmu.nu</w:t>
      </w:r>
    </w:hyperlink>
  </w:p>
  <w:p w14:paraId="3C800535" w14:textId="77777777" w:rsidR="00A74D7E" w:rsidRDefault="00A74D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6058" w14:textId="77777777" w:rsidR="00FC5E76" w:rsidRDefault="00FC5E76" w:rsidP="00A74D7E">
      <w:pPr>
        <w:spacing w:after="0" w:line="240" w:lineRule="auto"/>
      </w:pPr>
      <w:r>
        <w:separator/>
      </w:r>
    </w:p>
  </w:footnote>
  <w:footnote w:type="continuationSeparator" w:id="0">
    <w:p w14:paraId="769A0CE2" w14:textId="77777777" w:rsidR="00FC5E76" w:rsidRDefault="00FC5E76" w:rsidP="00A74D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D0"/>
    <w:rsid w:val="000A6356"/>
    <w:rsid w:val="000B4EA2"/>
    <w:rsid w:val="002B319F"/>
    <w:rsid w:val="00363C19"/>
    <w:rsid w:val="003647D0"/>
    <w:rsid w:val="005F60C4"/>
    <w:rsid w:val="00812D7D"/>
    <w:rsid w:val="008A51BD"/>
    <w:rsid w:val="00A169A2"/>
    <w:rsid w:val="00A60402"/>
    <w:rsid w:val="00A74D7E"/>
    <w:rsid w:val="00FC5E76"/>
    <w:rsid w:val="00FD0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57AF"/>
  <w15:chartTrackingRefBased/>
  <w15:docId w15:val="{93526327-2915-42C5-BE5F-FA66BA26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7D0"/>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51BD"/>
    <w:rPr>
      <w:color w:val="0563C1" w:themeColor="hyperlink"/>
      <w:u w:val="single"/>
    </w:rPr>
  </w:style>
  <w:style w:type="character" w:styleId="Onopgelostemelding">
    <w:name w:val="Unresolved Mention"/>
    <w:basedOn w:val="Standaardalinea-lettertype"/>
    <w:uiPriority w:val="99"/>
    <w:semiHidden/>
    <w:unhideWhenUsed/>
    <w:rsid w:val="008A51BD"/>
    <w:rPr>
      <w:color w:val="605E5C"/>
      <w:shd w:val="clear" w:color="auto" w:fill="E1DFDD"/>
    </w:rPr>
  </w:style>
  <w:style w:type="paragraph" w:styleId="Koptekst">
    <w:name w:val="header"/>
    <w:basedOn w:val="Standaard"/>
    <w:link w:val="KoptekstChar"/>
    <w:uiPriority w:val="99"/>
    <w:unhideWhenUsed/>
    <w:rsid w:val="00A74D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4D7E"/>
  </w:style>
  <w:style w:type="paragraph" w:styleId="Voettekst">
    <w:name w:val="footer"/>
    <w:basedOn w:val="Standaard"/>
    <w:link w:val="VoettekstChar"/>
    <w:uiPriority w:val="99"/>
    <w:unhideWhenUsed/>
    <w:rsid w:val="00A74D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mu.nu" TargetMode="External"/><Relationship Id="rId1" Type="http://schemas.openxmlformats.org/officeDocument/2006/relationships/hyperlink" Target="http://www.bijbelsopvoe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Kees-Jan Van Hartingsveldt</dc:creator>
  <cp:keywords/>
  <dc:description/>
  <cp:lastModifiedBy>Kees-Jan Van Hartingsveldt</cp:lastModifiedBy>
  <cp:revision>2</cp:revision>
  <dcterms:created xsi:type="dcterms:W3CDTF">2021-10-13T13:11:00Z</dcterms:created>
  <dcterms:modified xsi:type="dcterms:W3CDTF">2021-10-13T13:11:00Z</dcterms:modified>
</cp:coreProperties>
</file>